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F2" w:rsidRDefault="00E855BB" w:rsidP="00595D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876300"/>
            <wp:effectExtent l="0" t="0" r="0" b="0"/>
            <wp:docPr id="1" name="Рисунок 1" descr="Описание: http://zan.kz/files/1145/11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zan.kz/files/1145/11/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7F2" w:rsidRPr="001E67F2" w:rsidRDefault="00E855BB" w:rsidP="00595D2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595D22" w:rsidRPr="001654E7" w:rsidRDefault="00E855BB" w:rsidP="00595D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ҚАЗАҚСТАН</w:t>
      </w: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 xml:space="preserve"> РЕСПУБЛИКАСЫНЫҢ АТЫНАН</w:t>
      </w:r>
    </w:p>
    <w:p w:rsidR="00595D22" w:rsidRDefault="00E855BB" w:rsidP="00595D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Ш Е Ш І М</w:t>
      </w:r>
    </w:p>
    <w:p w:rsidR="00595D22" w:rsidRPr="00AA5DE8" w:rsidRDefault="00E855BB" w:rsidP="00595D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8F35EE" w:rsidRDefault="00E855BB" w:rsidP="008F35EE">
      <w:pPr>
        <w:tabs>
          <w:tab w:val="left" w:pos="13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20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жылғы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28 мамыр              </w:t>
      </w: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№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1514-</w:t>
      </w:r>
      <w:r w:rsidRPr="001C2FB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-00-2/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774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іс</w:t>
      </w:r>
      <w:r w:rsidRPr="007908E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Ақтөбе қаласы</w:t>
      </w:r>
    </w:p>
    <w:p w:rsidR="008F35EE" w:rsidRPr="00D13CD8" w:rsidRDefault="00E855BB" w:rsidP="008F35EE">
      <w:pPr>
        <w:tabs>
          <w:tab w:val="left" w:pos="786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ab/>
      </w:r>
    </w:p>
    <w:p w:rsidR="008F35EE" w:rsidRPr="00D13CD8" w:rsidRDefault="00E855BB" w:rsidP="008F3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Ақтөбе қаласының №3 сотының</w:t>
      </w:r>
      <w:r w:rsidRPr="007908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құрамында</w:t>
      </w:r>
      <w:r w:rsidRPr="00D13C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5EE" w:rsidRPr="00F3546C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судья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С.С.Сәрсенова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ның</w:t>
      </w:r>
      <w:r w:rsidRPr="007908E8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төрағалық етуі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мен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,</w:t>
      </w:r>
    </w:p>
    <w:p w:rsidR="008F35EE" w:rsidRPr="001654E7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сот отырысының хатшысы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Э.Шукранова отырып,</w:t>
      </w:r>
    </w:p>
    <w:p w:rsidR="008F35EE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ашық сот отырысында қойылған талап бойынша азаматтық істі қарады:</w:t>
      </w:r>
    </w:p>
    <w:p w:rsidR="008F35EE" w:rsidRDefault="00E855BB" w:rsidP="008F35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val="kk-KZ"/>
        </w:rPr>
      </w:pPr>
    </w:p>
    <w:p w:rsidR="008F35EE" w:rsidRPr="001654E7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:</w:t>
      </w:r>
    </w:p>
    <w:p w:rsidR="008F35EE" w:rsidRPr="00C8268D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 w:rsidRPr="00C8268D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қтөбе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қаласы Алматы ауданының прокуроры</w:t>
      </w:r>
    </w:p>
    <w:p w:rsidR="008F35EE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8F35EE" w:rsidRPr="00A66793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 w:rsidRPr="00A66793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МҮДДЕЛІ ТҰЛҒА:</w:t>
      </w:r>
    </w:p>
    <w:p w:rsidR="008F35EE" w:rsidRPr="00A66793" w:rsidRDefault="00E855BB" w:rsidP="008F3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</w:t>
      </w:r>
      <w:r>
        <w:rPr>
          <w:rFonts w:ascii="Times New Roman" w:hAnsi="Times New Roman" w:cs="Times New Roman"/>
          <w:sz w:val="28"/>
          <w:szCs w:val="28"/>
          <w:lang w:val="kk-KZ"/>
        </w:rPr>
        <w:t>қпарат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қоғамдық даму министрлігі</w:t>
      </w:r>
    </w:p>
    <w:p w:rsidR="008F35EE" w:rsidRPr="007B0B65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8F35EE" w:rsidRDefault="00E855BB" w:rsidP="008F35EE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Н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Ң ТАЛАБЫ: </w:t>
      </w:r>
    </w:p>
    <w:p w:rsidR="008F35EE" w:rsidRDefault="00E855BB" w:rsidP="008F35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Ақпараттық материалдарды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террористік деп тану және оларды Қазақстан Республикасының аумағына әке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луге, басып шығаруға, әзірлеуге және (немесе) таратуға, соның ішінде электрондық бұқаралық ақпарат құралдарында, интернет-ресурстерінде шығаруға тыйым салу</w:t>
      </w:r>
    </w:p>
    <w:p w:rsidR="008F35EE" w:rsidRPr="007B0B65" w:rsidRDefault="00E855BB" w:rsidP="008F35E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0"/>
          <w:szCs w:val="28"/>
          <w:lang w:val="kk-KZ" w:eastAsia="ar-SA"/>
        </w:rPr>
      </w:pPr>
    </w:p>
    <w:p w:rsidR="008F35EE" w:rsidRPr="00AA55AB" w:rsidRDefault="00E855BB" w:rsidP="008F35EE">
      <w:pPr>
        <w:tabs>
          <w:tab w:val="left" w:pos="5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A55A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СОТҚА ҚАТЫСҚАНДАР: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</w:p>
    <w:p w:rsidR="008F35EE" w:rsidRDefault="00E855BB" w:rsidP="008F35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арыз </w:t>
      </w:r>
      <w:r w:rsidRPr="00865381">
        <w:rPr>
          <w:rFonts w:ascii="Times New Roman" w:eastAsia="Times New Roman" w:hAnsi="Times New Roman" w:cs="Times New Roman"/>
          <w:sz w:val="28"/>
          <w:szCs w:val="28"/>
          <w:lang w:val="kk-KZ"/>
        </w:rPr>
        <w:t>беруші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нің өкілі Е.Н. Әзімов</w:t>
      </w:r>
    </w:p>
    <w:p w:rsidR="007908E8" w:rsidRPr="00F04129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7908E8" w:rsidRPr="007908E8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СИПАТТАУ 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7908E8" w:rsidRPr="00F04129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C37233" w:rsidRDefault="00E855BB" w:rsidP="0069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Ақтөбе облысының қылмыстық істер жөніндегі мамандандырылған ауданаралық сотының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2017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жылғы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қаңтардағы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үкімі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 Қ.С.Есенғұлов Қазақстан Республикасы Қылмыстық Кодексінің 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257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бабының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бөлігінде,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174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бабының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бөлігінде,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256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бабының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бөлігінде көрсетілген қылмыстық құқық бұзушылықтарды, яғни террористік топ құру, діни алауыздықты қоздыруды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терроризмді насихаттауды телекоммуникация желілерін пайдалана отырып жасағаны үшін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кінәлі деп танылған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90BC0" w:rsidRDefault="00E855BB" w:rsidP="0069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 үкімінде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1998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кешенді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сот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психологиялық-филологиялық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дінтанушылық  сараптамасының қорытындысына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сәйкес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Абу мухаммад сильный даават для братьев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уа, </w:t>
      </w:r>
      <w:r w:rsidRPr="005C77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mujahideen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5C77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бейнефайлдарының құрамында діни алауыздық пен араздықты қоздырудың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белгілері бар е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кені көрсетілген.</w:t>
      </w:r>
    </w:p>
    <w:p w:rsidR="00353EDD" w:rsidRDefault="00E855BB" w:rsidP="00690BC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Арыз беруші соттан аталған бейнежазбаларды террористік деп 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уды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оларды 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Республикасының аумағына әкелуге, басып шығаруға, әзірлеуге және (немесе) таратуға тыйым салуды талап етті.</w:t>
      </w:r>
    </w:p>
    <w:p w:rsidR="00C37233" w:rsidRDefault="00E855BB" w:rsidP="00690BC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Сот отырысында арыз берушінің өкілі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арызд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ы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қанағаттандыруды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сұрады.</w:t>
      </w:r>
    </w:p>
    <w:p w:rsidR="00C37233" w:rsidRPr="00E12A8A" w:rsidRDefault="00E855BB" w:rsidP="00690BC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 w:rsidRPr="00E12A8A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Мүдделі тұлғадан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істі</w:t>
      </w:r>
      <w:r w:rsidRPr="00E12A8A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өкілін</w:t>
      </w:r>
      <w:r w:rsidRPr="00E12A8A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ің қатысуынсыз</w:t>
      </w:r>
      <w:r w:rsidRPr="00E12A8A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қарау туралы өтініш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і </w:t>
      </w:r>
      <w:r w:rsidRPr="00E12A8A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түсті.</w:t>
      </w:r>
    </w:p>
    <w:p w:rsidR="00C37233" w:rsidRPr="00E12A8A" w:rsidRDefault="00E855BB" w:rsidP="0069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12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Азаматтық процестік кодексінің (әрі қарай – АПК) 196-бабының 6-бөлігіне  сай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сот істі мүдделі тараптың қатысуынсыз қарауға мүмкіндік </w:t>
      </w:r>
      <w:r>
        <w:rPr>
          <w:rFonts w:ascii="Times New Roman" w:hAnsi="Times New Roman" w:cs="Times New Roman"/>
          <w:sz w:val="28"/>
          <w:szCs w:val="28"/>
          <w:lang w:val="kk-KZ"/>
        </w:rPr>
        <w:t>бар деп ұйғарды.</w:t>
      </w:r>
      <w:r w:rsidRPr="00E12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   </w:t>
      </w:r>
    </w:p>
    <w:p w:rsidR="007908E8" w:rsidRPr="00E12A8A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7908E8" w:rsidRPr="00690BC0" w:rsidRDefault="00E855BB" w:rsidP="00690B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90BC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УӘЖДЕУ 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690BC0" w:rsidRPr="00690BC0" w:rsidRDefault="00E855BB" w:rsidP="00690B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690BC0" w:rsidRPr="00BF3904" w:rsidRDefault="00E855BB" w:rsidP="0069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Конституция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20-бабының 3-тармағына с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әйкес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Республиканың конституциялық құрылысын күштеп өзгертуді, оның тұтастығын бұзуды, мемлекет қауіпсіздігіне нұқсан келтіруді, соғысты, әлеуметтік,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нәсілдік, ұлттық, діни, тектік-топтық және рулық астамшылықты, сондай-ақ қатыгездік пен зорлық-зомбылыққа бас ұруды насихаттауға немесе үгіттеуге жол берілмейді.</w:t>
      </w:r>
    </w:p>
    <w:p w:rsidR="004B3EDA" w:rsidRPr="00BF3904" w:rsidRDefault="00E855BB" w:rsidP="004B3E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«Терроризмге қарсы іс-қимыл туралы» Заңының (әрі қарай - Заң) 1-бабы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ның 18) тармақшасында көзделгендей,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терроризм идеяларын насихаттау, террористiк материалдарды тарату, оның ішінде бұқаралық ақпарат құралдарын немесе телекоммуникация желілерін пайдалана отырып тарату террористiк iс-әрекетке жатады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139D" w:rsidRPr="00BF3904" w:rsidRDefault="00E855BB" w:rsidP="00B91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Заңның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3-бабының 2-тармағына сай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Республикасында терроризмге қарсы іс-қимылдың мақсаты жеке адамды, қоғамды және мемлекетті терроризмнен қорғау болып табылад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ы, ал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10-бабының 1-тармағының 1-тармақшасында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Республикасының аумағында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терроризмді н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асихаттауға тыйым салынатындығы көрсетілген.</w:t>
      </w:r>
    </w:p>
    <w:p w:rsidR="00690BC0" w:rsidRPr="00BF3904" w:rsidRDefault="00E855BB" w:rsidP="0069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«Қазақстан Республикасының ұлттық қауіпсіздігі туралы»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Заңының 6-бабының 1-тармағы 8-тармақшасына сай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лттық қауіпсіздікке негізгі қауіп-қатерлер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кез келген нысандардағы және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көріністердегі терроризм, экстремизм мен сепаратизм болып табылады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F436D" w:rsidRPr="00BF3904" w:rsidRDefault="00E855BB" w:rsidP="000F436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АПК-нің 76-бабы 3-бөлігіне сәйкес с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оттың қылмыстық іс бойынша заңды күшіне енген, талап қоюды қанағаттандыру құқығы танылатын үкімі өзіне қатысты сот үкімі шығарылған адам әрекеттерінің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азаматтық-құқықтық салдары туралы істі қарайтын сот үшін міндетті. Заңды күшіне енген сот үкімі мұндай азаматтық істі қарайтын сот үшін осы іс-әрекеттер орын алды ма және оларды осы адам жасады ма деген мәселелер бойынша да, сондай-ақ үкіммен белгіленген б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асқа да мән-жайларға және олардың құқықтық бағасына қатысты міндетті.</w:t>
      </w:r>
    </w:p>
    <w:p w:rsidR="00690BC0" w:rsidRPr="000F436D" w:rsidRDefault="00E855BB" w:rsidP="000F436D">
      <w:pPr>
        <w:spacing w:after="0" w:line="240" w:lineRule="auto"/>
        <w:ind w:firstLine="708"/>
        <w:jc w:val="both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Жоғарыда көрсетілген құқықтық нормалардың және заңды күшіне енген сот үкімімен анықталған мән</w:t>
      </w:r>
      <w:r w:rsidRPr="00F041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жайлардың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негізінде,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Абу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мухаммад сильный даават для братьев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»,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уа, </w:t>
      </w:r>
      <w:r w:rsidRPr="005C77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mujahideen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атты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бейнежазбаларда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терроризмді насихаттау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белгілері бар екендігін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ескеріп, арызданушының арызын қанағаттандырып, аталған файлдарды террористік деп 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уды және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оларды 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Қазақстан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Республикасының аумағына әкелуге, басып шығаруға, әзірлеуге және (немес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е) таратуға, соның ішінде электрондық бұқаралық ақпарат құралдарында, интернет-ресурстерінде шығаруға тыйым сал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уды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қажет деп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санайды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7908E8" w:rsidRDefault="00E855BB" w:rsidP="00F04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АПК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>243-</w:t>
      </w:r>
      <w:r>
        <w:rPr>
          <w:rFonts w:ascii="Times New Roman" w:hAnsi="Times New Roman" w:cs="Times New Roman"/>
          <w:sz w:val="28"/>
          <w:szCs w:val="28"/>
          <w:lang w:val="kk-KZ"/>
        </w:rPr>
        <w:t>бабының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 xml:space="preserve"> 8)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тармақшасына сай аталған сот шешімі дереу орындалуға жатады.</w:t>
      </w:r>
    </w:p>
    <w:p w:rsidR="00F04129" w:rsidRPr="00F04129" w:rsidRDefault="00E855BB" w:rsidP="00F04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7908E8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ҚАРАР</w:t>
      </w: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E12A8A" w:rsidRPr="00E12A8A" w:rsidRDefault="00E855BB" w:rsidP="007908E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8F35EE" w:rsidRDefault="00E855BB" w:rsidP="00E12A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АПК-нің 223-226</w:t>
      </w:r>
      <w:r>
        <w:rPr>
          <w:rFonts w:ascii="Times New Roman" w:hAnsi="Times New Roman" w:cs="Times New Roman"/>
          <w:sz w:val="28"/>
          <w:szCs w:val="28"/>
          <w:lang w:val="kk-KZ"/>
        </w:rPr>
        <w:t>, 3</w:t>
      </w:r>
      <w:r>
        <w:rPr>
          <w:rFonts w:ascii="Times New Roman" w:hAnsi="Times New Roman" w:cs="Times New Roman"/>
          <w:sz w:val="28"/>
          <w:szCs w:val="28"/>
          <w:lang w:val="kk-KZ"/>
        </w:rPr>
        <w:t>78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-баптарын басшылыққа ал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 xml:space="preserve">п, </w:t>
      </w:r>
      <w:r w:rsidRPr="00C8328D">
        <w:rPr>
          <w:rFonts w:ascii="Times New Roman" w:hAnsi="Times New Roman" w:cs="Times New Roman"/>
          <w:b/>
          <w:sz w:val="28"/>
          <w:szCs w:val="28"/>
          <w:lang w:val="kk-KZ"/>
        </w:rPr>
        <w:t>сот</w:t>
      </w:r>
    </w:p>
    <w:p w:rsidR="008F35EE" w:rsidRPr="007177A5" w:rsidRDefault="00E855BB" w:rsidP="008F3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8F35EE" w:rsidRDefault="00E855BB" w:rsidP="008F35E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ШЕШ</w:t>
      </w:r>
      <w:r w:rsidRPr="001654E7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 ЕТТІ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5EE" w:rsidRPr="007177A5" w:rsidRDefault="00E855BB" w:rsidP="008F35E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8F35EE" w:rsidRPr="007F2024" w:rsidRDefault="00E855BB" w:rsidP="007F2024">
      <w:pPr>
        <w:suppressAutoHyphens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 w:rsidRPr="007F2024">
        <w:rPr>
          <w:rFonts w:ascii="Times New Roman" w:hAnsi="Times New Roman" w:cs="Times New Roman"/>
          <w:sz w:val="28"/>
          <w:szCs w:val="28"/>
          <w:lang w:val="kk-KZ"/>
        </w:rPr>
        <w:t xml:space="preserve">Арыз беруші </w:t>
      </w:r>
      <w:r w:rsidRPr="007F2024">
        <w:rPr>
          <w:rFonts w:ascii="Times New Roman" w:hAnsi="Times New Roman" w:cs="Times New Roman"/>
          <w:sz w:val="28"/>
          <w:szCs w:val="28"/>
          <w:lang w:val="kk-KZ"/>
        </w:rPr>
        <w:t>Ақтөбе қаласының Алматы ауданы прокурорының арызы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қанағаттандырылсын.</w:t>
      </w:r>
    </w:p>
    <w:p w:rsidR="008F35EE" w:rsidRPr="007F2024" w:rsidRDefault="00E855BB" w:rsidP="007F20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2024">
        <w:rPr>
          <w:rFonts w:ascii="Times New Roman" w:eastAsia="Times New Roman" w:hAnsi="Times New Roman" w:cs="Times New Roman"/>
          <w:sz w:val="28"/>
          <w:szCs w:val="28"/>
          <w:lang w:val="kk-KZ"/>
        </w:rPr>
        <w:t>«Абу мухаммад сильный даават для братьев», «уа, mujahideen» бейнежазбалары террористік деп танылсын және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оларды Қазақстан Республикасының аумағына әкелуге, басып шығаруға, әзірлеуге және (немесе) таратуға, соның ішінде электрондық бұқаралық ақпарат құралдарында, интернет-ресурстерінде шығаруға тыйым салынсын.</w:t>
      </w:r>
    </w:p>
    <w:p w:rsidR="007F2024" w:rsidRDefault="00E855BB" w:rsidP="007F2024">
      <w:pPr>
        <w:pStyle w:val="csfc41765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F2024">
        <w:rPr>
          <w:sz w:val="28"/>
          <w:szCs w:val="28"/>
          <w:lang w:val="kk-KZ"/>
        </w:rPr>
        <w:tab/>
      </w:r>
      <w:r w:rsidRPr="007F2024">
        <w:rPr>
          <w:rStyle w:val="cs3b0a1abe"/>
          <w:sz w:val="28"/>
          <w:szCs w:val="28"/>
          <w:lang w:val="kk-KZ"/>
        </w:rPr>
        <w:t>Сот шешімінің Қазақстан Республикасының аумағына</w:t>
      </w:r>
      <w:r w:rsidRPr="007F2024">
        <w:rPr>
          <w:rStyle w:val="cs3b0a1abe"/>
          <w:sz w:val="28"/>
          <w:szCs w:val="28"/>
          <w:lang w:val="kk-KZ"/>
        </w:rPr>
        <w:t xml:space="preserve"> әкелінетін, онда басып шығарылатын, әзірленетін және (немесе) таратылатын ақпараттық материалдарды тарату бөлігінің орындалуы Қазақстан Республикасының Ішкі істер министрлігіне, Қазақстан Республикасының Қаржы министрлігіне, Қазақстан Республикасының </w:t>
      </w:r>
      <w:r>
        <w:rPr>
          <w:rStyle w:val="cs3b0a1abe"/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қпа</w:t>
      </w:r>
      <w:r>
        <w:rPr>
          <w:sz w:val="28"/>
          <w:szCs w:val="28"/>
          <w:lang w:val="kk-KZ"/>
        </w:rPr>
        <w:t>рат және қоғамдық даму</w:t>
      </w:r>
      <w:r w:rsidRPr="007F2024">
        <w:rPr>
          <w:rStyle w:val="cs3b0a1abe"/>
          <w:sz w:val="28"/>
          <w:szCs w:val="28"/>
          <w:lang w:val="kk-KZ"/>
        </w:rPr>
        <w:t xml:space="preserve"> министрлігіне</w:t>
      </w:r>
      <w:r>
        <w:rPr>
          <w:rStyle w:val="cs3b0a1abe"/>
          <w:sz w:val="28"/>
          <w:szCs w:val="28"/>
          <w:lang w:val="kk-KZ"/>
        </w:rPr>
        <w:t xml:space="preserve">, </w:t>
      </w:r>
      <w:r w:rsidRPr="007F2024">
        <w:rPr>
          <w:rStyle w:val="cs3b0a1abe"/>
          <w:sz w:val="28"/>
          <w:szCs w:val="28"/>
          <w:lang w:val="kk-KZ"/>
        </w:rPr>
        <w:t>Қазақстан Республикасының</w:t>
      </w:r>
      <w:r>
        <w:rPr>
          <w:rStyle w:val="cs3b0a1abe"/>
          <w:sz w:val="28"/>
          <w:szCs w:val="28"/>
          <w:lang w:val="kk-KZ"/>
        </w:rPr>
        <w:t xml:space="preserve"> Ұлттық кауіпсіздік комитетінің</w:t>
      </w:r>
      <w:r w:rsidRPr="007908E8">
        <w:rPr>
          <w:rStyle w:val="cs3b0a1abe"/>
          <w:sz w:val="28"/>
          <w:szCs w:val="28"/>
          <w:lang w:val="kk-KZ"/>
        </w:rPr>
        <w:t xml:space="preserve"> </w:t>
      </w:r>
      <w:r>
        <w:rPr>
          <w:rStyle w:val="cs3b0a1abe"/>
          <w:sz w:val="28"/>
          <w:szCs w:val="28"/>
          <w:lang w:val="kk-KZ"/>
        </w:rPr>
        <w:t xml:space="preserve">Шекара қызметіне </w:t>
      </w:r>
      <w:r w:rsidRPr="007F2024">
        <w:rPr>
          <w:rStyle w:val="cs3b0a1abe"/>
          <w:sz w:val="28"/>
          <w:szCs w:val="28"/>
          <w:lang w:val="kk-KZ"/>
        </w:rPr>
        <w:t>жүктелсін.</w:t>
      </w:r>
    </w:p>
    <w:p w:rsidR="007F2024" w:rsidRPr="00E928C1" w:rsidRDefault="00E855BB" w:rsidP="007F2024">
      <w:pPr>
        <w:pStyle w:val="csfc41765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928C1">
        <w:rPr>
          <w:rStyle w:val="cs3b0a1abe"/>
          <w:sz w:val="28"/>
          <w:szCs w:val="28"/>
          <w:lang w:val="kk-KZ"/>
        </w:rPr>
        <w:t xml:space="preserve">Сот шешімінің көшірмесі </w:t>
      </w:r>
      <w:r w:rsidRPr="00E928C1">
        <w:rPr>
          <w:rStyle w:val="cs3b0a1abe"/>
          <w:sz w:val="28"/>
          <w:szCs w:val="28"/>
          <w:lang w:val="kk-KZ"/>
        </w:rPr>
        <w:t xml:space="preserve">ақпараттық </w:t>
      </w:r>
      <w:r w:rsidRPr="00E928C1">
        <w:rPr>
          <w:rFonts w:eastAsia="MS Mincho"/>
          <w:bCs/>
          <w:kern w:val="2"/>
          <w:sz w:val="28"/>
          <w:szCs w:val="28"/>
          <w:lang w:val="kk-KZ" w:eastAsia="ar-SA"/>
        </w:rPr>
        <w:t>материалдарды террористік деп тану</w:t>
      </w:r>
      <w:r w:rsidRPr="00E928C1">
        <w:rPr>
          <w:rFonts w:eastAsia="MS Mincho"/>
          <w:bCs/>
          <w:kern w:val="2"/>
          <w:sz w:val="28"/>
          <w:szCs w:val="28"/>
          <w:lang w:val="kk-KZ" w:eastAsia="ar-SA"/>
        </w:rPr>
        <w:t xml:space="preserve"> </w:t>
      </w:r>
      <w:r w:rsidRPr="00E928C1">
        <w:rPr>
          <w:rStyle w:val="cs3b0a1abe"/>
          <w:sz w:val="28"/>
          <w:szCs w:val="28"/>
          <w:lang w:val="kk-KZ"/>
        </w:rPr>
        <w:t>туралы мәліметтерді арнайы есепке алу жүйесіне қосу үшін</w:t>
      </w:r>
      <w:r w:rsidRPr="00E928C1">
        <w:rPr>
          <w:rStyle w:val="cs3b0a1abe"/>
          <w:sz w:val="28"/>
          <w:szCs w:val="28"/>
          <w:lang w:val="kk-KZ"/>
        </w:rPr>
        <w:t xml:space="preserve"> </w:t>
      </w:r>
      <w:r w:rsidRPr="00E928C1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 Бас прокуратурасының Құқықтық статистика және арнайы есепке алу жөнiндегi комитетiне</w:t>
      </w:r>
      <w:r w:rsidRPr="00E928C1">
        <w:rPr>
          <w:rStyle w:val="cs3b0a1abe"/>
          <w:sz w:val="28"/>
          <w:szCs w:val="28"/>
          <w:lang w:val="kk-KZ"/>
        </w:rPr>
        <w:t xml:space="preserve"> жіберілсін.</w:t>
      </w:r>
    </w:p>
    <w:p w:rsidR="007F2024" w:rsidRPr="007F2024" w:rsidRDefault="00E855BB" w:rsidP="002A55D2">
      <w:pPr>
        <w:pStyle w:val="csfc41765"/>
        <w:spacing w:before="0" w:beforeAutospacing="0" w:after="0" w:afterAutospacing="0"/>
        <w:ind w:firstLine="708"/>
        <w:rPr>
          <w:sz w:val="28"/>
          <w:szCs w:val="28"/>
          <w:lang w:val="kk-KZ"/>
        </w:rPr>
      </w:pPr>
      <w:r>
        <w:rPr>
          <w:rStyle w:val="cs3b0a1abe"/>
          <w:sz w:val="28"/>
          <w:szCs w:val="28"/>
          <w:lang w:val="kk-KZ"/>
        </w:rPr>
        <w:t>Сот шешімі дереу орында</w:t>
      </w:r>
      <w:r>
        <w:rPr>
          <w:rStyle w:val="cs3b0a1abe"/>
          <w:sz w:val="28"/>
          <w:szCs w:val="28"/>
          <w:lang w:val="kk-KZ"/>
        </w:rPr>
        <w:t xml:space="preserve">уға </w:t>
      </w:r>
      <w:r>
        <w:rPr>
          <w:rStyle w:val="cs3b0a1abe"/>
          <w:sz w:val="28"/>
          <w:szCs w:val="28"/>
          <w:lang w:val="kk-KZ"/>
        </w:rPr>
        <w:t xml:space="preserve"> </w:t>
      </w:r>
      <w:r>
        <w:rPr>
          <w:rStyle w:val="cs3b0a1abe"/>
          <w:sz w:val="28"/>
          <w:szCs w:val="28"/>
          <w:lang w:val="kk-KZ"/>
        </w:rPr>
        <w:t>жолдансын</w:t>
      </w:r>
      <w:r w:rsidRPr="007F2024">
        <w:rPr>
          <w:rStyle w:val="cs3b0a1abe"/>
          <w:sz w:val="28"/>
          <w:szCs w:val="28"/>
          <w:lang w:val="kk-KZ"/>
        </w:rPr>
        <w:t>.</w:t>
      </w:r>
    </w:p>
    <w:p w:rsidR="00DC0D25" w:rsidRPr="007F2024" w:rsidRDefault="00E855BB" w:rsidP="007F20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7F20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Шешімге апелляциялық шағым, прокурордың өтінішхаты </w:t>
      </w:r>
      <w:r w:rsidRPr="007F202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Ақтөбе </w:t>
      </w:r>
      <w:r w:rsidRPr="007F20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қаласының № 3</w:t>
      </w:r>
      <w:r w:rsidRPr="007F202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соты арқылы Ақтөбе облыс</w:t>
      </w:r>
      <w:r w:rsidRPr="007F202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тық сотының  азаматтық  істер жөніндегі сот алқасына, осы Кодексте белгіленген жағдайларды қоспағанда, </w:t>
      </w:r>
      <w:r w:rsidRPr="007F20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шешім түпкілікті нысанда шығарылған күннен бастап, ал сот талқылауына қатыспаған адамдар өздеріне шешімнің көшірмелері жіберілген күннен бастап бір ай іш</w:t>
      </w:r>
      <w:r w:rsidRPr="007F20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інде беруі мүмкін.</w:t>
      </w:r>
    </w:p>
    <w:p w:rsidR="008F35EE" w:rsidRPr="00353EDD" w:rsidRDefault="00E855BB" w:rsidP="008F35E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</w:p>
    <w:p w:rsidR="00364B33" w:rsidRDefault="00E855BB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Судья</w:t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С.С.Сәрсенова</w:t>
      </w:r>
    </w:p>
    <w:p w:rsidR="00C27C2D" w:rsidRPr="00C27C2D" w:rsidRDefault="00E855BB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353EDD" w:rsidRDefault="00E855BB" w:rsidP="00353ED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ab/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Көшірмесі дұрыс</w:t>
      </w:r>
    </w:p>
    <w:p w:rsidR="00C27C2D" w:rsidRPr="00364B33" w:rsidRDefault="00E855BB" w:rsidP="00353EDD">
      <w:pPr>
        <w:spacing w:after="0" w:line="240" w:lineRule="auto"/>
        <w:ind w:firstLine="708"/>
        <w:jc w:val="both"/>
        <w:rPr>
          <w:lang w:val="kk-KZ"/>
        </w:rPr>
      </w:pP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Судья</w:t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</w:t>
      </w:r>
      <w:r w:rsidRPr="007954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С.С.Сәрсенова</w:t>
      </w:r>
      <w:bookmarkStart w:id="0" w:name="_GoBack"/>
      <w:bookmarkEnd w:id="0"/>
      <w:r w:rsidRPr="00364B33">
        <w:rPr>
          <w:lang w:val="kk-KZ"/>
        </w:rPr>
        <w:br/>
      </w:r>
      <w:r w:rsidR="009D5542" w:rsidRPr="00EF6F66">
        <w:rPr>
          <w:lang w:val="kk-K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7" o:title=""/>
          </v:shape>
        </w:pict>
      </w:r>
      <w:r w:rsidR="009D5542" w:rsidRPr="00EF6F66">
        <w:rPr>
          <w:lang w:val="kk-KZ"/>
        </w:rPr>
        <w:pict>
          <v:shape id="_x0000_i1026" type="#_x0000_t75" style="width:60pt;height:60pt">
            <v:imagedata r:id="rId8" o:title=""/>
          </v:shape>
        </w:pict>
      </w:r>
    </w:p>
    <w:sectPr w:rsidR="00C27C2D" w:rsidRPr="00364B33" w:rsidSect="00353EDD">
      <w:headerReference w:type="default" r:id="rId9"/>
      <w:footerReference w:type="default" r:id="rId10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5BB" w:rsidRDefault="00E855BB" w:rsidP="00EF6F66">
      <w:pPr>
        <w:spacing w:after="0" w:line="240" w:lineRule="auto"/>
      </w:pPr>
      <w:r>
        <w:separator/>
      </w:r>
    </w:p>
  </w:endnote>
  <w:endnote w:type="continuationSeparator" w:id="0">
    <w:p w:rsidR="00E855BB" w:rsidRDefault="00E855BB" w:rsidP="00EF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8A" w:rsidRDefault="00E855BB">
    <w:pPr>
      <w:pStyle w:val="a5"/>
      <w:jc w:val="center"/>
    </w:pPr>
  </w:p>
  <w:p w:rsidR="00E12A8A" w:rsidRDefault="00E855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5BB" w:rsidRDefault="00E855BB" w:rsidP="00EF6F66">
      <w:pPr>
        <w:spacing w:after="0" w:line="240" w:lineRule="auto"/>
      </w:pPr>
      <w:r>
        <w:separator/>
      </w:r>
    </w:p>
  </w:footnote>
  <w:footnote w:type="continuationSeparator" w:id="0">
    <w:p w:rsidR="00E855BB" w:rsidRDefault="00E855BB" w:rsidP="00EF6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394673"/>
      <w:docPartObj>
        <w:docPartGallery w:val="Page Numbers (Top of Page)"/>
        <w:docPartUnique/>
      </w:docPartObj>
    </w:sdtPr>
    <w:sdtContent>
      <w:p w:rsidR="00E12A8A" w:rsidRDefault="00EF6F66">
        <w:pPr>
          <w:pStyle w:val="a3"/>
          <w:jc w:val="center"/>
        </w:pPr>
        <w:r>
          <w:fldChar w:fldCharType="begin"/>
        </w:r>
        <w:r w:rsidR="00E855BB">
          <w:instrText xml:space="preserve"> PAGE   \* MERGEFORMAT </w:instrText>
        </w:r>
        <w:r>
          <w:fldChar w:fldCharType="separate"/>
        </w:r>
        <w:r w:rsidR="009D55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2A8A" w:rsidRDefault="00E855BB">
    <w:pPr>
      <w:pStyle w:val="a3"/>
    </w:pPr>
  </w:p>
  <w:p w:rsidR="00EF6F66" w:rsidRDefault="00EF6F66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0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2051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2052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6F66"/>
    <w:rsid w:val="009D5542"/>
    <w:rsid w:val="00E855BB"/>
    <w:rsid w:val="00EF6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c41765">
    <w:name w:val="csfc41765"/>
    <w:basedOn w:val="a"/>
    <w:rsid w:val="007F2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7F2024"/>
  </w:style>
  <w:style w:type="paragraph" w:styleId="a3">
    <w:name w:val="header"/>
    <w:basedOn w:val="a"/>
    <w:link w:val="a4"/>
    <w:uiPriority w:val="99"/>
    <w:unhideWhenUsed/>
    <w:rsid w:val="00E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2A8A"/>
  </w:style>
  <w:style w:type="paragraph" w:styleId="a5">
    <w:name w:val="footer"/>
    <w:basedOn w:val="a"/>
    <w:link w:val="a6"/>
    <w:uiPriority w:val="99"/>
    <w:unhideWhenUsed/>
    <w:rsid w:val="00E12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2A8A"/>
  </w:style>
  <w:style w:type="paragraph" w:styleId="a7">
    <w:name w:val="Balloon Text"/>
    <w:basedOn w:val="a"/>
    <w:link w:val="a8"/>
    <w:uiPriority w:val="99"/>
    <w:semiHidden/>
    <w:unhideWhenUsed/>
    <w:rsid w:val="001E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СӘРСЕНОВА САНДУҒАШ СЕРІКҚЫЗЫ</dc:creator>
  <cp:lastModifiedBy>User</cp:lastModifiedBy>
  <cp:revision>2</cp:revision>
  <cp:lastPrinted>2020-06-01T06:58:00Z</cp:lastPrinted>
  <dcterms:created xsi:type="dcterms:W3CDTF">2020-08-06T04:32:00Z</dcterms:created>
  <dcterms:modified xsi:type="dcterms:W3CDTF">2020-08-06T04:32:00Z</dcterms:modified>
</cp:coreProperties>
</file>